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25FEB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1.B250升级教程</w:t>
      </w:r>
    </w:p>
    <w:p w14:paraId="5E097A9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打开下载好的升级包</w:t>
      </w:r>
    </w:p>
    <w:p w14:paraId="30276DDA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解压文件，打开升级包文件夹可以看到如下图，先安装驱动，驱动根据自己系统要求来安装，如果是驱动对系统没要求，WIN10也能装</w:t>
      </w:r>
    </w:p>
    <w:p w14:paraId="7E5A79E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237355" cy="2017395"/>
            <wp:effectExtent l="0" t="0" r="10795" b="1905"/>
            <wp:docPr id="1" name="图片 1" descr="16820419389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8204193897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37355" cy="201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94A728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2.驱动程序WIN8及以上的选W8程序</w:t>
      </w:r>
    </w:p>
    <w:p w14:paraId="350FAEB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720590" cy="2917825"/>
            <wp:effectExtent l="0" t="0" r="3810" b="15875"/>
            <wp:docPr id="2" name="图片 2" descr="16820422565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8204225656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0590" cy="291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808824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驱动安装完毕，打开升级软件</w:t>
      </w:r>
      <w:r>
        <w:rPr>
          <w:rFonts w:hint="default"/>
          <w:lang w:val="en-US" w:eastAsia="zh-CN"/>
        </w:rPr>
        <w:drawing>
          <wp:inline distT="0" distB="0" distL="114300" distR="114300">
            <wp:extent cx="5273040" cy="2277110"/>
            <wp:effectExtent l="0" t="0" r="3810" b="8890"/>
            <wp:docPr id="3" name="图片 3" descr="1682042417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8204241702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277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7A8A15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8595" cy="3633470"/>
            <wp:effectExtent l="0" t="0" r="8255" b="5080"/>
            <wp:docPr id="4" name="图片 4" descr="1682042568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68204256812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633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D8350B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设备用USB线连接电脑开机，进入设置，进人升级模式，如下图，根据123步操作即可进入升级模式</w:t>
      </w:r>
    </w:p>
    <w:p w14:paraId="62C72AB8">
      <w:pPr>
        <w:numPr>
          <w:ilvl w:val="0"/>
          <w:numId w:val="0"/>
        </w:numPr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default"/>
          <w:lang w:val="en-US" w:eastAsia="zh-CN"/>
        </w:rPr>
        <w:drawing>
          <wp:inline distT="0" distB="0" distL="114300" distR="114300">
            <wp:extent cx="3909060" cy="2105660"/>
            <wp:effectExtent l="0" t="0" r="15240" b="8890"/>
            <wp:docPr id="6" name="图片 6" descr="1682042905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68204290553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09060" cy="2105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1038225" cy="1143000"/>
            <wp:effectExtent l="0" t="0" r="9525" b="0"/>
            <wp:docPr id="7" name="图片 7" descr="1682042953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68204295330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出现左边这个界面说明已经进入升级模式</w:t>
      </w:r>
    </w:p>
    <w:p w14:paraId="0459E2F5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5973FCE5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7B2E163A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1BB6AD54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041CBFE6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646079AB"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接着回到电脑端第1步刷新，第2步点击下拉三脚型找到对应的串口，第3步选中对应的串口，这个不清楚哪一个串口是BT400的可以到设备管理器查看，第4步，这里有两个文件，注意不能同时两个，先选中1号，第5步点击升级</w:t>
      </w:r>
    </w:p>
    <w:p w14:paraId="56100DEE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5268595" cy="3633470"/>
            <wp:effectExtent l="0" t="0" r="8255" b="508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63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9BF536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升级完设备会重启，重启之后再次进入设置，进入升级模式，这时候选中2号文件，1号不要选，再次升级 即可升级完成</w:t>
      </w:r>
    </w:p>
    <w:p w14:paraId="1C964459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5268595" cy="3633470"/>
            <wp:effectExtent l="0" t="0" r="8255" b="5080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63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F6FFB4"/>
    <w:multiLevelType w:val="singleLevel"/>
    <w:tmpl w:val="5EF6FFB4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mZTNmY2FmY2ViNThkZWUwNjMyMTVlOGI0ODczMmEifQ=="/>
  </w:docVars>
  <w:rsids>
    <w:rsidRoot w:val="00000000"/>
    <w:rsid w:val="1CDB1538"/>
    <w:rsid w:val="1CE50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311</Words>
  <Characters>334</Characters>
  <Lines>0</Lines>
  <Paragraphs>0</Paragraphs>
  <TotalTime>43</TotalTime>
  <ScaleCrop>false</ScaleCrop>
  <LinksUpToDate>false</LinksUpToDate>
  <CharactersWithSpaces>335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2023-04-21T01:41:00Z</dcterms:created>
  <dc:creator>Administrator</dc:creator>
  <cp:lastModifiedBy>^安^</cp:lastModifiedBy>
  <dcterms:modified xsi:type="dcterms:W3CDTF">2025-03-31T06:36:06Z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6D8CD2BEBCAB47018F9D0AF038689646_12</vt:lpwstr>
  </property>
  <property fmtid="{D5CDD505-2E9C-101B-9397-08002B2CF9AE}" pid="4" name="KSOTemplateDocerSaveRecord">
    <vt:lpwstr>eyJoZGlkIjoiMmJmZTNmY2FmY2ViNThkZWUwNjMyMTVlOGI0ODczMmEiLCJ1c2VySWQiOiIyODMxNTUxMTEifQ==</vt:lpwstr>
  </property>
</Properties>
</file>