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833C83">
      <w:pPr>
        <w:pStyle w:val="2"/>
        <w:bidi w:val="0"/>
        <w:rPr>
          <w:rFonts w:hint="eastAsia"/>
          <w:lang w:val="en-US" w:eastAsia="zh-CN"/>
        </w:rPr>
      </w:pPr>
      <w:r>
        <w:rPr>
          <w:rFonts w:hint="eastAsia"/>
          <w:lang w:val="en-US" w:eastAsia="zh-CN"/>
        </w:rPr>
        <w:t>The Current Analyzer upgrade step</w:t>
      </w:r>
      <w:r>
        <w:rPr>
          <w:rFonts w:hint="eastAsia"/>
          <w:lang w:val="en-US" w:eastAsia="zh-CN"/>
        </w:rPr>
        <w:br w:type="textWrapping"/>
      </w:r>
      <w:r>
        <w:rPr>
          <w:rFonts w:hint="eastAsia"/>
          <w:lang w:val="en-US" w:eastAsia="zh-CN"/>
        </w:rPr>
        <w:t>Force entry into the upgrade mode</w:t>
      </w:r>
      <w:r>
        <w:rPr>
          <w:rFonts w:hint="eastAsia"/>
          <w:lang w:val="en-US" w:eastAsia="zh-CN"/>
        </w:rPr>
        <w:br w:type="textWrapping"/>
      </w:r>
      <w:r>
        <w:rPr>
          <w:rFonts w:hint="eastAsia"/>
          <w:b w:val="0"/>
          <w:bCs/>
          <w:sz w:val="28"/>
          <w:szCs w:val="28"/>
          <w:lang w:val="en-US" w:eastAsia="zh-CN"/>
        </w:rPr>
        <w:t>1</w:t>
      </w:r>
      <w:r>
        <w:rPr>
          <w:rFonts w:hint="eastAsia"/>
          <w:b w:val="0"/>
          <w:bCs/>
          <w:lang w:val="en-US" w:eastAsia="zh-CN"/>
        </w:rPr>
        <w:t>.</w:t>
      </w:r>
      <w:r>
        <w:rPr>
          <w:rFonts w:hint="eastAsia"/>
          <w:b w:val="0"/>
          <w:bCs/>
          <w:sz w:val="24"/>
          <w:szCs w:val="24"/>
          <w:lang w:val="en-US" w:eastAsia="zh-CN"/>
        </w:rPr>
        <w:t>Use the USB cable equipped with the machine, with one end connected to the computer.</w:t>
      </w:r>
      <w:r>
        <w:rPr>
          <w:rFonts w:hint="eastAsia"/>
          <w:b w:val="0"/>
          <w:bCs/>
          <w:sz w:val="24"/>
          <w:szCs w:val="24"/>
          <w:lang w:val="en-US" w:eastAsia="zh-CN"/>
        </w:rPr>
        <w:br w:type="textWrapping"/>
      </w:r>
      <w:r>
        <w:rPr>
          <w:rFonts w:hint="eastAsia"/>
          <w:b w:val="0"/>
          <w:bCs/>
          <w:sz w:val="28"/>
          <w:szCs w:val="28"/>
          <w:lang w:val="en-US" w:eastAsia="zh-CN"/>
        </w:rPr>
        <w:t>2</w:t>
      </w:r>
      <w:r>
        <w:rPr>
          <w:rFonts w:hint="eastAsia"/>
          <w:b w:val="0"/>
          <w:bCs/>
          <w:sz w:val="30"/>
          <w:szCs w:val="30"/>
          <w:lang w:val="en-US" w:eastAsia="zh-CN"/>
        </w:rPr>
        <w:t>.</w:t>
      </w:r>
      <w:r>
        <w:rPr>
          <w:rFonts w:hint="eastAsia"/>
          <w:b w:val="0"/>
          <w:bCs/>
          <w:sz w:val="24"/>
          <w:szCs w:val="24"/>
          <w:lang w:val="en-US" w:eastAsia="zh-CN"/>
        </w:rPr>
        <w:t>At the same time, press the OK key and the left button of the device and do not release it, and then connect the device to the computer through USB. Do not release the button during the whole process until the device screen has entered the upgrade mode (as shown in the picture).</w:t>
      </w:r>
      <w:r>
        <w:rPr>
          <w:rFonts w:hint="eastAsia"/>
          <w:b w:val="0"/>
          <w:bCs/>
          <w:sz w:val="24"/>
          <w:szCs w:val="24"/>
          <w:lang w:val="en-US" w:eastAsia="zh-CN"/>
        </w:rPr>
        <w:br w:type="textWrapping"/>
      </w:r>
      <w:r>
        <w:rPr>
          <w:rFonts w:hint="eastAsia"/>
          <w:lang w:val="en-US" w:eastAsia="zh-CN"/>
        </w:rPr>
        <w:drawing>
          <wp:inline distT="0" distB="0" distL="114300" distR="114300">
            <wp:extent cx="2897505" cy="2207260"/>
            <wp:effectExtent l="0" t="0" r="17145" b="2540"/>
            <wp:docPr id="1" name="图片 1" descr="升级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升级页"/>
                    <pic:cNvPicPr>
                      <a:picLocks noChangeAspect="1"/>
                    </pic:cNvPicPr>
                  </pic:nvPicPr>
                  <pic:blipFill>
                    <a:blip r:embed="rId4"/>
                    <a:stretch>
                      <a:fillRect/>
                    </a:stretch>
                  </pic:blipFill>
                  <pic:spPr>
                    <a:xfrm>
                      <a:off x="0" y="0"/>
                      <a:ext cx="2897505" cy="2207260"/>
                    </a:xfrm>
                    <a:prstGeom prst="rect">
                      <a:avLst/>
                    </a:prstGeom>
                  </pic:spPr>
                </pic:pic>
              </a:graphicData>
            </a:graphic>
          </wp:inline>
        </w:drawing>
      </w:r>
      <w:r>
        <w:rPr>
          <w:rFonts w:hint="eastAsia"/>
          <w:lang w:val="en-US" w:eastAsia="zh-CN"/>
        </w:rPr>
        <w:br w:type="textWrapping"/>
      </w:r>
      <w:r>
        <w:rPr>
          <w:rFonts w:hint="eastAsia"/>
          <w:b w:val="0"/>
          <w:bCs/>
          <w:sz w:val="28"/>
          <w:szCs w:val="28"/>
          <w:lang w:val="en-US" w:eastAsia="zh-CN"/>
        </w:rPr>
        <w:t>3.Log on to the www.jdiagtool.com's official website.</w:t>
      </w:r>
      <w:r>
        <w:rPr>
          <w:rFonts w:hint="eastAsia"/>
          <w:b w:val="0"/>
          <w:bCs/>
          <w:sz w:val="28"/>
          <w:szCs w:val="28"/>
          <w:lang w:val="en-US" w:eastAsia="zh-CN"/>
        </w:rPr>
        <w:br w:type="textWrapping"/>
      </w:r>
      <w:r>
        <w:rPr>
          <w:rFonts w:hint="eastAsia"/>
          <w:b w:val="0"/>
          <w:bCs/>
          <w:sz w:val="24"/>
          <w:szCs w:val="24"/>
          <w:lang w:val="en-US" w:eastAsia="zh-CN"/>
        </w:rPr>
        <w:br w:type="textWrapping"/>
      </w:r>
      <w:r>
        <w:rPr>
          <w:rFonts w:hint="eastAsia"/>
          <w:b w:val="0"/>
          <w:bCs/>
          <w:sz w:val="28"/>
          <w:szCs w:val="28"/>
          <w:lang w:val="en-US" w:eastAsia="zh-CN"/>
        </w:rPr>
        <w:t>4.</w:t>
      </w:r>
      <w:r>
        <w:rPr>
          <w:rFonts w:hint="eastAsia"/>
          <w:b w:val="0"/>
          <w:bCs/>
          <w:sz w:val="24"/>
          <w:szCs w:val="24"/>
          <w:lang w:val="en-US" w:eastAsia="zh-CN"/>
        </w:rPr>
        <w:t>After entering the official website, you can choose English or simplified Chinese, and select resources to download the —— upgrade software (as shown in the picture).</w:t>
      </w:r>
      <w:r>
        <w:rPr>
          <w:rFonts w:hint="eastAsia"/>
          <w:b w:val="0"/>
          <w:bCs/>
          <w:sz w:val="24"/>
          <w:szCs w:val="24"/>
          <w:lang w:val="en-US" w:eastAsia="zh-CN"/>
        </w:rPr>
        <w:br w:type="textWrapping"/>
      </w:r>
      <w:r>
        <w:rPr>
          <w:rFonts w:hint="eastAsia"/>
          <w:lang w:val="en-US" w:eastAsia="zh-CN"/>
        </w:rPr>
        <w:drawing>
          <wp:inline distT="0" distB="0" distL="114300" distR="114300">
            <wp:extent cx="3012440" cy="1920875"/>
            <wp:effectExtent l="0" t="0" r="16510" b="3175"/>
            <wp:docPr id="2" name="图片 2" descr="官网主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官网主页"/>
                    <pic:cNvPicPr>
                      <a:picLocks noChangeAspect="1"/>
                    </pic:cNvPicPr>
                  </pic:nvPicPr>
                  <pic:blipFill>
                    <a:blip r:embed="rId5"/>
                    <a:stretch>
                      <a:fillRect/>
                    </a:stretch>
                  </pic:blipFill>
                  <pic:spPr>
                    <a:xfrm>
                      <a:off x="0" y="0"/>
                      <a:ext cx="3012440" cy="1920875"/>
                    </a:xfrm>
                    <a:prstGeom prst="rect">
                      <a:avLst/>
                    </a:prstGeom>
                  </pic:spPr>
                </pic:pic>
              </a:graphicData>
            </a:graphic>
          </wp:inline>
        </w:drawing>
      </w:r>
      <w:r>
        <w:rPr>
          <w:rFonts w:hint="eastAsia"/>
          <w:lang w:val="en-US" w:eastAsia="zh-CN"/>
        </w:rPr>
        <w:br w:type="textWrapping"/>
      </w:r>
      <w:r>
        <w:rPr>
          <w:rFonts w:hint="eastAsia"/>
          <w:lang w:val="en-US" w:eastAsia="zh-CN"/>
        </w:rPr>
        <w:br w:type="textWrapping"/>
      </w:r>
      <w:r>
        <w:rPr>
          <w:rFonts w:hint="eastAsia"/>
          <w:b w:val="0"/>
          <w:bCs/>
          <w:sz w:val="28"/>
          <w:szCs w:val="28"/>
          <w:lang w:val="en-US" w:eastAsia="zh-CN"/>
        </w:rPr>
        <w:t>5.</w:t>
      </w:r>
      <w:r>
        <w:rPr>
          <w:rFonts w:hint="eastAsia"/>
          <w:b w:val="0"/>
          <w:bCs/>
          <w:sz w:val="24"/>
          <w:szCs w:val="24"/>
          <w:lang w:val="en-US" w:eastAsia="zh-CN"/>
        </w:rPr>
        <w:t>After clicking the upgrade software, select the product name and upgrade package we want to upgrade and click to download to the computer (as shown in the picture). It's more convenient to put it on the computer desktop.</w:t>
      </w:r>
      <w:r>
        <w:rPr>
          <w:rFonts w:hint="eastAsia"/>
          <w:lang w:val="en-US" w:eastAsia="zh-CN"/>
        </w:rPr>
        <w:br w:type="textWrapping"/>
      </w:r>
      <w:r>
        <w:rPr>
          <w:rFonts w:hint="eastAsia"/>
          <w:lang w:val="en-US" w:eastAsia="zh-CN"/>
        </w:rPr>
        <w:drawing>
          <wp:inline distT="0" distB="0" distL="114300" distR="114300">
            <wp:extent cx="3162300" cy="1485900"/>
            <wp:effectExtent l="0" t="0" r="0" b="0"/>
            <wp:docPr id="3" name="图片 3" descr="选择产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选择产品"/>
                    <pic:cNvPicPr>
                      <a:picLocks noChangeAspect="1"/>
                    </pic:cNvPicPr>
                  </pic:nvPicPr>
                  <pic:blipFill>
                    <a:blip r:embed="rId6"/>
                    <a:stretch>
                      <a:fillRect/>
                    </a:stretch>
                  </pic:blipFill>
                  <pic:spPr>
                    <a:xfrm>
                      <a:off x="0" y="0"/>
                      <a:ext cx="3162300" cy="1485900"/>
                    </a:xfrm>
                    <a:prstGeom prst="rect">
                      <a:avLst/>
                    </a:prstGeom>
                  </pic:spPr>
                </pic:pic>
              </a:graphicData>
            </a:graphic>
          </wp:inline>
        </w:drawing>
      </w:r>
      <w:r>
        <w:rPr>
          <w:rFonts w:hint="eastAsia"/>
          <w:lang w:val="en-US" w:eastAsia="zh-CN"/>
        </w:rPr>
        <w:br w:type="textWrapping"/>
      </w:r>
      <w:r>
        <w:rPr>
          <w:rFonts w:hint="eastAsia"/>
          <w:b w:val="0"/>
          <w:bCs/>
          <w:sz w:val="28"/>
          <w:szCs w:val="28"/>
          <w:lang w:val="en-US" w:eastAsia="zh-CN"/>
        </w:rPr>
        <w:t>6.</w:t>
      </w:r>
      <w:r>
        <w:rPr>
          <w:rFonts w:hint="eastAsia"/>
          <w:b w:val="0"/>
          <w:bCs/>
          <w:sz w:val="24"/>
          <w:szCs w:val="24"/>
          <w:lang w:val="en-US" w:eastAsia="zh-CN"/>
        </w:rPr>
        <w:t>Go back to the desktop and open the upgrade package downloaded just now, click USB to select the corresponding driver installation (see shown). Open the upgrade tool at the bottom (as shown).</w:t>
      </w:r>
      <w:r>
        <w:rPr>
          <w:rFonts w:hint="eastAsia"/>
          <w:b w:val="0"/>
          <w:bCs/>
          <w:sz w:val="24"/>
          <w:szCs w:val="24"/>
          <w:lang w:val="en-US" w:eastAsia="zh-CN"/>
        </w:rPr>
        <w:br w:type="textWrapping"/>
      </w:r>
      <w:r>
        <w:rPr>
          <w:rFonts w:hint="eastAsia"/>
          <w:lang w:val="en-US" w:eastAsia="zh-CN"/>
        </w:rPr>
        <w:drawing>
          <wp:inline distT="0" distB="0" distL="114300" distR="114300">
            <wp:extent cx="3800475" cy="1819275"/>
            <wp:effectExtent l="0" t="0" r="9525" b="9525"/>
            <wp:docPr id="5" name="图片 5" descr="US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USB"/>
                    <pic:cNvPicPr>
                      <a:picLocks noChangeAspect="1"/>
                    </pic:cNvPicPr>
                  </pic:nvPicPr>
                  <pic:blipFill>
                    <a:blip r:embed="rId7"/>
                    <a:stretch>
                      <a:fillRect/>
                    </a:stretch>
                  </pic:blipFill>
                  <pic:spPr>
                    <a:xfrm>
                      <a:off x="0" y="0"/>
                      <a:ext cx="3800475" cy="1819275"/>
                    </a:xfrm>
                    <a:prstGeom prst="rect">
                      <a:avLst/>
                    </a:prstGeom>
                  </pic:spPr>
                </pic:pic>
              </a:graphicData>
            </a:graphic>
          </wp:inline>
        </w:drawing>
      </w:r>
    </w:p>
    <w:p w14:paraId="2FD270E6">
      <w:pPr>
        <w:bidi w:val="0"/>
        <w:rPr>
          <w:rFonts w:hint="default"/>
          <w:sz w:val="24"/>
          <w:szCs w:val="24"/>
          <w:lang w:val="en-US" w:eastAsia="zh-CN"/>
        </w:rPr>
      </w:pPr>
      <w:r>
        <w:rPr>
          <w:rFonts w:hint="eastAsia"/>
          <w:sz w:val="28"/>
          <w:szCs w:val="28"/>
          <w:lang w:val="en-US" w:eastAsia="zh-CN"/>
        </w:rPr>
        <w:t>7.</w:t>
      </w:r>
      <w:r>
        <w:rPr>
          <w:rFonts w:hint="eastAsia"/>
          <w:sz w:val="24"/>
          <w:szCs w:val="24"/>
          <w:lang w:val="en-US" w:eastAsia="zh-CN"/>
        </w:rPr>
        <w:t>After opening, there will be two files. We will first check no. 1 (as shown in the figure) and click Upgrade. If there is no serial port, click the refresh serial port and then click Upgrade.</w:t>
      </w:r>
      <w:r>
        <w:rPr>
          <w:rFonts w:hint="eastAsia"/>
          <w:sz w:val="24"/>
          <w:szCs w:val="24"/>
          <w:lang w:val="en-US" w:eastAsia="zh-CN"/>
        </w:rPr>
        <w:br w:type="textWrapping"/>
      </w:r>
      <w:r>
        <w:rPr>
          <w:rFonts w:hint="eastAsia"/>
          <w:lang w:val="en-US" w:eastAsia="zh-CN"/>
        </w:rPr>
        <w:br w:type="textWrapping"/>
      </w:r>
      <w:r>
        <w:rPr>
          <w:rFonts w:hint="eastAsia"/>
          <w:lang w:val="en-US" w:eastAsia="zh-CN"/>
        </w:rPr>
        <w:drawing>
          <wp:inline distT="0" distB="0" distL="114300" distR="114300">
            <wp:extent cx="4638675" cy="2305050"/>
            <wp:effectExtent l="0" t="0" r="9525" b="0"/>
            <wp:docPr id="8" name="图片 8" descr="升级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升级1"/>
                    <pic:cNvPicPr>
                      <a:picLocks noChangeAspect="1"/>
                    </pic:cNvPicPr>
                  </pic:nvPicPr>
                  <pic:blipFill>
                    <a:blip r:embed="rId8"/>
                    <a:stretch>
                      <a:fillRect/>
                    </a:stretch>
                  </pic:blipFill>
                  <pic:spPr>
                    <a:xfrm>
                      <a:off x="0" y="0"/>
                      <a:ext cx="4638675" cy="2305050"/>
                    </a:xfrm>
                    <a:prstGeom prst="rect">
                      <a:avLst/>
                    </a:prstGeom>
                  </pic:spPr>
                </pic:pic>
              </a:graphicData>
            </a:graphic>
          </wp:inline>
        </w:drawing>
      </w:r>
      <w:r>
        <w:rPr>
          <w:rFonts w:hint="eastAsia"/>
          <w:lang w:val="en-US" w:eastAsia="zh-CN"/>
        </w:rPr>
        <w:br w:type="textWrapping"/>
      </w:r>
      <w:r>
        <w:rPr>
          <w:rFonts w:hint="eastAsia"/>
          <w:lang w:val="en-US" w:eastAsia="zh-CN"/>
        </w:rPr>
        <w:br w:type="textWrapping"/>
      </w:r>
      <w:r>
        <w:rPr>
          <w:rFonts w:hint="eastAsia"/>
          <w:sz w:val="28"/>
          <w:szCs w:val="28"/>
          <w:lang w:val="en-US" w:eastAsia="zh-CN"/>
        </w:rPr>
        <w:t>8.</w:t>
      </w:r>
      <w:r>
        <w:rPr>
          <w:rFonts w:hint="eastAsia"/>
          <w:sz w:val="24"/>
          <w:szCs w:val="24"/>
          <w:lang w:val="en-US" w:eastAsia="zh-CN"/>
        </w:rPr>
        <w:t>Wait for the 1st to upgrade to 100%, then unplug the USB, press the OK button and the left button to connect the USB, until the device enters the upgrade mode can release the button, and then check 2 (as shown in the figure), click the refresh serial port, then click upgrade, wait for the upgrade to complete the device can be used normally.</w:t>
      </w:r>
    </w:p>
    <w:p w14:paraId="429C620F">
      <w:pPr>
        <w:bidi w:val="0"/>
        <w:rPr>
          <w:rFonts w:hint="default"/>
          <w:lang w:val="en-US" w:eastAsia="zh-CN"/>
        </w:rPr>
      </w:pPr>
      <w:r>
        <w:rPr>
          <w:rFonts w:hint="eastAsia"/>
          <w:lang w:val="en-US" w:eastAsia="zh-CN"/>
        </w:rPr>
        <w:br w:type="textWrapping"/>
      </w:r>
      <w:r>
        <w:rPr>
          <w:rFonts w:hint="default"/>
          <w:lang w:val="en-US" w:eastAsia="zh-CN"/>
        </w:rPr>
        <w:drawing>
          <wp:inline distT="0" distB="0" distL="114300" distR="114300">
            <wp:extent cx="4768215" cy="2253615"/>
            <wp:effectExtent l="0" t="0" r="13335" b="13335"/>
            <wp:docPr id="7" name="图片 7" descr="升级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升级2"/>
                    <pic:cNvPicPr>
                      <a:picLocks noChangeAspect="1"/>
                    </pic:cNvPicPr>
                  </pic:nvPicPr>
                  <pic:blipFill>
                    <a:blip r:embed="rId9"/>
                    <a:stretch>
                      <a:fillRect/>
                    </a:stretch>
                  </pic:blipFill>
                  <pic:spPr>
                    <a:xfrm>
                      <a:off x="0" y="0"/>
                      <a:ext cx="4768215" cy="2253615"/>
                    </a:xfrm>
                    <a:prstGeom prst="rect">
                      <a:avLst/>
                    </a:prstGeom>
                  </pic:spPr>
                </pic:pic>
              </a:graphicData>
            </a:graphic>
          </wp:inline>
        </w:drawing>
      </w:r>
      <w:r>
        <w:rPr>
          <w:rFonts w:hint="default"/>
          <w:lang w:val="en-US" w:eastAsia="zh-CN"/>
        </w:rPr>
        <w:br w:type="textWrapping"/>
      </w:r>
      <w:r>
        <w:rPr>
          <w:rFonts w:hint="default"/>
          <w:lang w:val="en-US" w:eastAsia="zh-CN"/>
        </w:rPr>
        <w:br w:type="textWrapping"/>
      </w:r>
      <w:r>
        <w:rPr>
          <w:rFonts w:hint="default"/>
          <w:lang w:val="en-US" w:eastAsia="zh-CN"/>
        </w:rPr>
        <w:br w:type="textWrapping"/>
      </w:r>
      <w:r>
        <w:rPr>
          <w:rFonts w:hint="eastAsia"/>
          <w:lang w:val="en-US" w:eastAsia="zh-CN"/>
        </w:rPr>
        <w:t>This method enables the upgrade steps of p100pro, p200 and p200pro.</w:t>
      </w:r>
      <w:r>
        <w:rPr>
          <w:rFonts w:hint="eastAsia"/>
          <w:lang w:val="en-US" w:eastAsia="zh-CN"/>
        </w:rPr>
        <w:br w:type="textWrapping"/>
      </w:r>
      <w:r>
        <w:rPr>
          <w:rFonts w:hint="eastAsia"/>
          <w:lang w:val="en-US" w:eastAsia="zh-CN"/>
        </w:rPr>
        <w:t>Device appears screen car</w:t>
      </w:r>
      <w:bookmarkStart w:id="0" w:name="_GoBack"/>
      <w:bookmarkEnd w:id="0"/>
      <w:r>
        <w:rPr>
          <w:rFonts w:hint="eastAsia"/>
          <w:lang w:val="en-US" w:eastAsia="zh-CN"/>
        </w:rPr>
        <w:t>d logo all need to upgrade in this way</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JlZjAyNzcyNzA1ODUwMzQyZjlhYWQ5NTU2NTgyMDcifQ=="/>
  </w:docVars>
  <w:rsids>
    <w:rsidRoot w:val="00000000"/>
    <w:rsid w:val="083267AB"/>
    <w:rsid w:val="0BB377CC"/>
    <w:rsid w:val="2CB15093"/>
    <w:rsid w:val="5850734E"/>
    <w:rsid w:val="6C623919"/>
    <w:rsid w:val="7E775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430</Words>
  <Characters>484</Characters>
  <Lines>0</Lines>
  <Paragraphs>0</Paragraphs>
  <TotalTime>267</TotalTime>
  <ScaleCrop>false</ScaleCrop>
  <LinksUpToDate>false</LinksUpToDate>
  <CharactersWithSpaces>484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2024-09-18T07:26:00Z</dcterms:created>
  <dc:creator>Administrator</dc:creator>
  <cp:lastModifiedBy>WPS_1641169089</cp:lastModifiedBy>
  <dcterms:modified xsi:type="dcterms:W3CDTF">2024-09-18T12:16:23Z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5D0E7B4C7538460AA9D9962AE8970A05_12</vt:lpwstr>
  </property>
</Properties>
</file>